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ED541D" w14:textId="313C4F30" w:rsidR="00780BCC" w:rsidRDefault="00F721B8">
      <w:r>
        <w:rPr>
          <w:noProof/>
        </w:rPr>
        <w:drawing>
          <wp:inline distT="0" distB="0" distL="0" distR="0" wp14:anchorId="19999A7A" wp14:editId="54ED5E02">
            <wp:extent cx="5943600" cy="2057400"/>
            <wp:effectExtent l="0" t="0" r="0" b="0"/>
            <wp:docPr id="7652738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2057400"/>
                    </a:xfrm>
                    <a:prstGeom prst="rect">
                      <a:avLst/>
                    </a:prstGeom>
                    <a:noFill/>
                    <a:ln>
                      <a:noFill/>
                    </a:ln>
                  </pic:spPr>
                </pic:pic>
              </a:graphicData>
            </a:graphic>
          </wp:inline>
        </w:drawing>
      </w:r>
    </w:p>
    <w:p w14:paraId="2705FE09" w14:textId="07243D24" w:rsidR="00F721B8" w:rsidRPr="00F721B8" w:rsidRDefault="00F721B8" w:rsidP="00F721B8">
      <w:pPr>
        <w:spacing w:after="0" w:line="240" w:lineRule="auto"/>
        <w:ind w:left="2880" w:firstLine="720"/>
        <w:rPr>
          <w:rFonts w:ascii="Arial" w:eastAsia="Times New Roman" w:hAnsi="Arial" w:cs="Times New Roman"/>
          <w:kern w:val="0"/>
          <w:szCs w:val="22"/>
          <w14:ligatures w14:val="none"/>
        </w:rPr>
      </w:pPr>
      <w:r w:rsidRPr="00F721B8">
        <w:rPr>
          <w:rFonts w:ascii="Arial" w:eastAsia="Times New Roman" w:hAnsi="Arial" w:cs="Times New Roman"/>
          <w:kern w:val="0"/>
          <w:szCs w:val="20"/>
          <w14:ligatures w14:val="none"/>
        </w:rPr>
        <w:t xml:space="preserve">   October 1</w:t>
      </w:r>
      <w:r w:rsidR="005B2BBA">
        <w:rPr>
          <w:rFonts w:ascii="Arial" w:eastAsia="Times New Roman" w:hAnsi="Arial" w:cs="Times New Roman"/>
          <w:kern w:val="0"/>
          <w:szCs w:val="20"/>
          <w14:ligatures w14:val="none"/>
        </w:rPr>
        <w:t>5</w:t>
      </w:r>
      <w:r w:rsidRPr="00F721B8">
        <w:rPr>
          <w:rFonts w:ascii="Arial" w:eastAsia="Times New Roman" w:hAnsi="Arial" w:cs="Times New Roman"/>
          <w:kern w:val="0"/>
          <w:szCs w:val="20"/>
          <w14:ligatures w14:val="none"/>
        </w:rPr>
        <w:t>, 2025</w:t>
      </w:r>
    </w:p>
    <w:p w14:paraId="1B3A0D8A" w14:textId="77777777" w:rsidR="00F721B8" w:rsidRPr="00F721B8" w:rsidRDefault="00F721B8" w:rsidP="00F721B8">
      <w:pPr>
        <w:spacing w:after="0" w:line="240" w:lineRule="auto"/>
        <w:ind w:left="2880" w:firstLine="720"/>
        <w:rPr>
          <w:rFonts w:ascii="Arial" w:eastAsia="Times New Roman" w:hAnsi="Arial" w:cs="Times New Roman"/>
          <w:kern w:val="0"/>
          <w:szCs w:val="22"/>
          <w14:ligatures w14:val="none"/>
        </w:rPr>
      </w:pPr>
    </w:p>
    <w:p w14:paraId="1D26215B" w14:textId="77777777" w:rsidR="00F721B8" w:rsidRPr="00F721B8" w:rsidRDefault="00F721B8" w:rsidP="00F721B8">
      <w:pPr>
        <w:spacing w:after="0" w:line="240" w:lineRule="auto"/>
        <w:ind w:left="2880" w:firstLine="720"/>
        <w:rPr>
          <w:rFonts w:ascii="Arial" w:eastAsia="Times New Roman" w:hAnsi="Arial" w:cs="Times New Roman"/>
          <w:kern w:val="0"/>
          <w:szCs w:val="22"/>
          <w14:ligatures w14:val="none"/>
        </w:rPr>
      </w:pPr>
    </w:p>
    <w:p w14:paraId="5ADA58B4" w14:textId="77777777" w:rsidR="00F721B8" w:rsidRPr="00F721B8" w:rsidRDefault="00F721B8" w:rsidP="00F721B8">
      <w:pPr>
        <w:spacing w:after="0" w:line="240" w:lineRule="auto"/>
        <w:rPr>
          <w:rFonts w:ascii="Arial" w:eastAsia="Times New Roman" w:hAnsi="Arial" w:cs="Times New Roman"/>
          <w:kern w:val="0"/>
          <w14:ligatures w14:val="none"/>
        </w:rPr>
      </w:pPr>
      <w:r w:rsidRPr="00F721B8">
        <w:rPr>
          <w:rFonts w:ascii="Arial" w:eastAsia="Times New Roman" w:hAnsi="Arial" w:cs="Times New Roman"/>
          <w:kern w:val="0"/>
          <w14:ligatures w14:val="none"/>
        </w:rPr>
        <w:t>TO:</w:t>
      </w:r>
      <w:r w:rsidRPr="00F721B8">
        <w:rPr>
          <w:rFonts w:ascii="Arial" w:eastAsia="Times New Roman" w:hAnsi="Arial" w:cs="Times New Roman"/>
          <w:kern w:val="0"/>
          <w14:ligatures w14:val="none"/>
        </w:rPr>
        <w:tab/>
      </w:r>
      <w:r w:rsidRPr="00F721B8">
        <w:rPr>
          <w:rFonts w:ascii="Arial" w:eastAsia="Times New Roman" w:hAnsi="Arial" w:cs="Times New Roman"/>
          <w:kern w:val="0"/>
          <w14:ligatures w14:val="none"/>
        </w:rPr>
        <w:tab/>
        <w:t>Prospective Bidders</w:t>
      </w:r>
    </w:p>
    <w:p w14:paraId="0589D786" w14:textId="77777777" w:rsidR="00F721B8" w:rsidRPr="00F721B8" w:rsidRDefault="00F721B8" w:rsidP="00F721B8">
      <w:pPr>
        <w:spacing w:after="0" w:line="240" w:lineRule="auto"/>
        <w:rPr>
          <w:rFonts w:ascii="Arial" w:eastAsia="Times New Roman" w:hAnsi="Arial" w:cs="Times New Roman"/>
          <w:kern w:val="0"/>
          <w14:ligatures w14:val="none"/>
        </w:rPr>
      </w:pPr>
    </w:p>
    <w:p w14:paraId="141DD2E6" w14:textId="16CB387D" w:rsidR="00F721B8" w:rsidRPr="00F721B8" w:rsidRDefault="00F721B8" w:rsidP="00F721B8">
      <w:pPr>
        <w:spacing w:after="0" w:line="240" w:lineRule="auto"/>
        <w:rPr>
          <w:rFonts w:ascii="Arial" w:eastAsia="Times New Roman" w:hAnsi="Arial" w:cs="Arial"/>
          <w:kern w:val="0"/>
          <w14:ligatures w14:val="none"/>
        </w:rPr>
      </w:pPr>
      <w:r w:rsidRPr="00F721B8">
        <w:rPr>
          <w:rFonts w:ascii="Arial" w:eastAsia="Times New Roman" w:hAnsi="Arial" w:cs="Arial"/>
          <w:kern w:val="0"/>
          <w14:ligatures w14:val="none"/>
        </w:rPr>
        <w:t>FROM:</w:t>
      </w:r>
      <w:r w:rsidRPr="00F721B8">
        <w:rPr>
          <w:rFonts w:ascii="Arial" w:eastAsia="Times New Roman" w:hAnsi="Arial" w:cs="Arial"/>
          <w:kern w:val="0"/>
          <w14:ligatures w14:val="none"/>
        </w:rPr>
        <w:tab/>
      </w:r>
      <w:r>
        <w:rPr>
          <w:rFonts w:ascii="Arial" w:eastAsia="Times New Roman" w:hAnsi="Arial" w:cs="Arial"/>
          <w:kern w:val="0"/>
          <w14:ligatures w14:val="none"/>
        </w:rPr>
        <w:t>Reynold Lee</w:t>
      </w:r>
      <w:r w:rsidRPr="00F721B8">
        <w:rPr>
          <w:rFonts w:ascii="Arial" w:eastAsia="Times New Roman" w:hAnsi="Arial" w:cs="Arial"/>
          <w:kern w:val="0"/>
          <w14:ligatures w14:val="none"/>
        </w:rPr>
        <w:t xml:space="preserve">, </w:t>
      </w:r>
      <w:r>
        <w:rPr>
          <w:rFonts w:ascii="Arial" w:eastAsia="Times New Roman" w:hAnsi="Arial" w:cs="Arial"/>
          <w:kern w:val="0"/>
          <w14:ligatures w14:val="none"/>
        </w:rPr>
        <w:t xml:space="preserve">Acting </w:t>
      </w:r>
      <w:r w:rsidRPr="00F721B8">
        <w:rPr>
          <w:rFonts w:ascii="Arial" w:eastAsia="Times New Roman" w:hAnsi="Arial" w:cs="Arial"/>
          <w:kern w:val="0"/>
          <w14:ligatures w14:val="none"/>
        </w:rPr>
        <w:t>District Land Agent</w:t>
      </w:r>
    </w:p>
    <w:p w14:paraId="57308344" w14:textId="77777777" w:rsidR="00F721B8" w:rsidRPr="00F721B8" w:rsidRDefault="00F721B8" w:rsidP="00F721B8">
      <w:pPr>
        <w:spacing w:after="0" w:line="240" w:lineRule="auto"/>
        <w:rPr>
          <w:rFonts w:ascii="Arial" w:eastAsia="Times New Roman" w:hAnsi="Arial" w:cs="Arial"/>
          <w:kern w:val="0"/>
          <w14:ligatures w14:val="none"/>
        </w:rPr>
      </w:pPr>
      <w:r w:rsidRPr="00F721B8">
        <w:rPr>
          <w:rFonts w:ascii="Arial" w:eastAsia="Times New Roman" w:hAnsi="Arial" w:cs="Arial"/>
          <w:kern w:val="0"/>
          <w14:ligatures w14:val="none"/>
        </w:rPr>
        <w:tab/>
      </w:r>
      <w:r w:rsidRPr="00F721B8">
        <w:rPr>
          <w:rFonts w:ascii="Arial" w:eastAsia="Times New Roman" w:hAnsi="Arial" w:cs="Arial"/>
          <w:kern w:val="0"/>
          <w14:ligatures w14:val="none"/>
        </w:rPr>
        <w:tab/>
        <w:t>Department of Land and Natural Resources, Land Division</w:t>
      </w:r>
      <w:r w:rsidRPr="00F721B8">
        <w:rPr>
          <w:rFonts w:ascii="Arial" w:eastAsia="Times New Roman" w:hAnsi="Arial" w:cs="Arial"/>
          <w:kern w:val="0"/>
          <w14:ligatures w14:val="none"/>
        </w:rPr>
        <w:tab/>
      </w:r>
    </w:p>
    <w:p w14:paraId="7B28AD01" w14:textId="77777777" w:rsidR="00F721B8" w:rsidRPr="00F721B8" w:rsidRDefault="00F721B8" w:rsidP="00F721B8">
      <w:pPr>
        <w:spacing w:after="0" w:line="240" w:lineRule="auto"/>
        <w:rPr>
          <w:rFonts w:ascii="Arial" w:eastAsia="Times New Roman" w:hAnsi="Arial" w:cs="Arial"/>
          <w:kern w:val="0"/>
          <w14:ligatures w14:val="none"/>
        </w:rPr>
      </w:pPr>
    </w:p>
    <w:p w14:paraId="6281EF61" w14:textId="77777777" w:rsidR="00F721B8" w:rsidRPr="00F721B8" w:rsidRDefault="00F721B8" w:rsidP="00F721B8">
      <w:pPr>
        <w:spacing w:after="0" w:line="240" w:lineRule="auto"/>
        <w:rPr>
          <w:rFonts w:ascii="Arial" w:eastAsia="Times New Roman" w:hAnsi="Arial" w:cs="Arial"/>
          <w:kern w:val="0"/>
          <w14:ligatures w14:val="none"/>
        </w:rPr>
      </w:pPr>
    </w:p>
    <w:p w14:paraId="2DC94B5C" w14:textId="77777777" w:rsidR="00F721B8" w:rsidRPr="00F721B8" w:rsidRDefault="00F721B8" w:rsidP="00F721B8">
      <w:pPr>
        <w:spacing w:after="120" w:line="240" w:lineRule="auto"/>
        <w:ind w:left="1440" w:right="648" w:hanging="1440"/>
        <w:rPr>
          <w:rFonts w:ascii="Times New Roman" w:eastAsia="Times New Roman" w:hAnsi="Times New Roman" w:cs="Arial"/>
          <w:kern w:val="0"/>
          <w14:ligatures w14:val="none"/>
        </w:rPr>
      </w:pPr>
      <w:r w:rsidRPr="00F721B8">
        <w:rPr>
          <w:rFonts w:ascii="Arial" w:eastAsia="Times New Roman" w:hAnsi="Arial" w:cs="Arial"/>
          <w:kern w:val="0"/>
          <w14:ligatures w14:val="none"/>
        </w:rPr>
        <w:t>SUBJECT:</w:t>
      </w:r>
      <w:r w:rsidRPr="00F721B8">
        <w:rPr>
          <w:rFonts w:ascii="Arial" w:eastAsia="Times New Roman" w:hAnsi="Arial" w:cs="Arial"/>
          <w:kern w:val="0"/>
          <w14:ligatures w14:val="none"/>
        </w:rPr>
        <w:tab/>
        <w:t xml:space="preserve">Irrigation Contractor to operate and maintain the East Kauai Water System located on a portion of government lands within the drainage basins of the North Fork Wailua River and Kapaa Stream, </w:t>
      </w:r>
      <w:proofErr w:type="spellStart"/>
      <w:r w:rsidRPr="00F721B8">
        <w:rPr>
          <w:rFonts w:ascii="Arial" w:eastAsia="Times New Roman" w:hAnsi="Arial" w:cs="Arial"/>
          <w:kern w:val="0"/>
          <w14:ligatures w14:val="none"/>
        </w:rPr>
        <w:t>Kawaihau</w:t>
      </w:r>
      <w:proofErr w:type="spellEnd"/>
      <w:r w:rsidRPr="00F721B8">
        <w:rPr>
          <w:rFonts w:ascii="Arial" w:eastAsia="Times New Roman" w:hAnsi="Arial" w:cs="Arial"/>
          <w:kern w:val="0"/>
          <w14:ligatures w14:val="none"/>
        </w:rPr>
        <w:t>, Kauai, Tax Map Key: Various.</w:t>
      </w:r>
    </w:p>
    <w:p w14:paraId="1E5CCA36" w14:textId="77777777" w:rsidR="00F721B8" w:rsidRPr="00F721B8" w:rsidRDefault="00F721B8" w:rsidP="00F721B8">
      <w:pPr>
        <w:spacing w:after="0" w:line="240" w:lineRule="auto"/>
        <w:ind w:left="1440" w:right="648" w:hanging="1440"/>
        <w:rPr>
          <w:rFonts w:ascii="Arial" w:eastAsia="Times New Roman" w:hAnsi="Arial" w:cs="Arial"/>
          <w:kern w:val="0"/>
          <w14:ligatures w14:val="none"/>
        </w:rPr>
      </w:pPr>
    </w:p>
    <w:p w14:paraId="68C63F86" w14:textId="77777777" w:rsidR="00F721B8" w:rsidRPr="00F721B8" w:rsidRDefault="00F721B8" w:rsidP="00F721B8">
      <w:pPr>
        <w:spacing w:after="0" w:line="240" w:lineRule="auto"/>
        <w:ind w:left="1440" w:right="648" w:hanging="1440"/>
        <w:rPr>
          <w:rFonts w:ascii="Arial" w:eastAsia="Times New Roman" w:hAnsi="Arial" w:cs="Arial"/>
          <w:kern w:val="0"/>
          <w14:ligatures w14:val="none"/>
        </w:rPr>
      </w:pPr>
    </w:p>
    <w:p w14:paraId="187FE394" w14:textId="77777777" w:rsidR="00F721B8" w:rsidRPr="00F721B8" w:rsidRDefault="00F721B8" w:rsidP="00F721B8">
      <w:pPr>
        <w:autoSpaceDE w:val="0"/>
        <w:autoSpaceDN w:val="0"/>
        <w:adjustRightInd w:val="0"/>
        <w:spacing w:after="0" w:line="240" w:lineRule="auto"/>
        <w:rPr>
          <w:rFonts w:ascii="Arial" w:eastAsia="Times New Roman" w:hAnsi="Arial" w:cs="Arial"/>
          <w:kern w:val="0"/>
          <w14:ligatures w14:val="none"/>
        </w:rPr>
      </w:pPr>
      <w:r w:rsidRPr="00F721B8">
        <w:rPr>
          <w:rFonts w:ascii="Arial" w:eastAsia="Times New Roman" w:hAnsi="Arial" w:cs="Times New Roman"/>
          <w:kern w:val="0"/>
          <w14:ligatures w14:val="none"/>
        </w:rPr>
        <w:t xml:space="preserve">Please submit a quotation to </w:t>
      </w:r>
      <w:bookmarkStart w:id="0" w:name="_Hlk51847667"/>
      <w:r w:rsidRPr="00F721B8">
        <w:rPr>
          <w:rFonts w:ascii="Arial" w:eastAsia="Times New Roman" w:hAnsi="Arial" w:cs="Times New Roman"/>
          <w:kern w:val="0"/>
          <w14:ligatures w14:val="none"/>
        </w:rPr>
        <w:t xml:space="preserve">operate and maintain the East Kauai Water System </w:t>
      </w:r>
      <w:bookmarkEnd w:id="0"/>
      <w:r w:rsidRPr="00F721B8">
        <w:rPr>
          <w:rFonts w:ascii="Arial" w:eastAsia="Times New Roman" w:hAnsi="Arial" w:cs="Times New Roman"/>
          <w:kern w:val="0"/>
          <w14:ligatures w14:val="none"/>
        </w:rPr>
        <w:t xml:space="preserve">for a period of 6 months. </w:t>
      </w:r>
      <w:bookmarkStart w:id="1" w:name="_Hlk51847721"/>
      <w:r w:rsidRPr="00F721B8">
        <w:rPr>
          <w:rFonts w:ascii="Arial" w:eastAsia="Times New Roman" w:hAnsi="Arial" w:cs="Times New Roman"/>
          <w:kern w:val="0"/>
          <w14:ligatures w14:val="none"/>
        </w:rPr>
        <w:t xml:space="preserve">The area will include the existing irrigation water diversion and transportation infrastructure system including diversions on the Kapaa Stream and, Wailua Reservoir and </w:t>
      </w:r>
      <w:proofErr w:type="spellStart"/>
      <w:r w:rsidRPr="00F721B8">
        <w:rPr>
          <w:rFonts w:ascii="Arial" w:eastAsia="Times New Roman" w:hAnsi="Arial" w:cs="Times New Roman"/>
          <w:kern w:val="0"/>
          <w14:ligatures w14:val="none"/>
        </w:rPr>
        <w:t>Aahoaka</w:t>
      </w:r>
      <w:proofErr w:type="spellEnd"/>
      <w:r w:rsidRPr="00F721B8">
        <w:rPr>
          <w:rFonts w:ascii="Arial" w:eastAsia="Times New Roman" w:hAnsi="Arial" w:cs="Times New Roman"/>
          <w:kern w:val="0"/>
          <w14:ligatures w14:val="none"/>
        </w:rPr>
        <w:t xml:space="preserve">: </w:t>
      </w:r>
      <w:proofErr w:type="gramStart"/>
      <w:r w:rsidRPr="00F721B8">
        <w:rPr>
          <w:rFonts w:ascii="Arial" w:eastAsia="Times New Roman" w:hAnsi="Arial" w:cs="Times New Roman"/>
          <w:kern w:val="0"/>
          <w14:ligatures w14:val="none"/>
        </w:rPr>
        <w:t>the</w:t>
      </w:r>
      <w:proofErr w:type="gramEnd"/>
      <w:r w:rsidRPr="00F721B8">
        <w:rPr>
          <w:rFonts w:ascii="Arial" w:eastAsia="Times New Roman" w:hAnsi="Arial" w:cs="Times New Roman"/>
          <w:kern w:val="0"/>
          <w14:ligatures w14:val="none"/>
        </w:rPr>
        <w:t xml:space="preserve"> Wailua and upper </w:t>
      </w:r>
      <w:proofErr w:type="spellStart"/>
      <w:r w:rsidRPr="00F721B8">
        <w:rPr>
          <w:rFonts w:ascii="Arial" w:eastAsia="Times New Roman" w:hAnsi="Arial" w:cs="Times New Roman"/>
          <w:kern w:val="0"/>
          <w14:ligatures w14:val="none"/>
        </w:rPr>
        <w:t>Kapahi</w:t>
      </w:r>
      <w:proofErr w:type="spellEnd"/>
      <w:r w:rsidRPr="00F721B8">
        <w:rPr>
          <w:rFonts w:ascii="Arial" w:eastAsia="Times New Roman" w:hAnsi="Arial" w:cs="Times New Roman"/>
          <w:kern w:val="0"/>
          <w14:ligatures w14:val="none"/>
        </w:rPr>
        <w:t xml:space="preserve"> Reservoirs; and related transmission and lateral ditch lines which are in working order.  </w:t>
      </w:r>
      <w:r w:rsidRPr="00F721B8">
        <w:rPr>
          <w:rFonts w:ascii="Arial" w:eastAsia="Times New Roman" w:hAnsi="Arial" w:cs="Arial"/>
          <w:kern w:val="0"/>
          <w14:ligatures w14:val="none"/>
        </w:rPr>
        <w:t>The winning bidder shall be responsible for the operation, repair and maintenance of irrigation water diversions and transportation system limited to addressing only public health and safety issues and preserving the ability of the system to divert and transport water in the future.  Bidder must be a licensed irrigation contractor in the State of Hawaii. No diversion of water for irrigation or other commercial purposes will be allowed. Please see attached Detail Sheet for maps and more detailed instructions.</w:t>
      </w:r>
    </w:p>
    <w:p w14:paraId="7D4A6DD1" w14:textId="77777777" w:rsidR="00F721B8" w:rsidRPr="00F721B8" w:rsidRDefault="00F721B8" w:rsidP="00F721B8">
      <w:pPr>
        <w:autoSpaceDE w:val="0"/>
        <w:autoSpaceDN w:val="0"/>
        <w:adjustRightInd w:val="0"/>
        <w:spacing w:after="0" w:line="240" w:lineRule="auto"/>
        <w:rPr>
          <w:rFonts w:ascii="Arial" w:eastAsia="Times New Roman" w:hAnsi="Arial" w:cs="Times New Roman"/>
          <w:kern w:val="0"/>
          <w14:ligatures w14:val="none"/>
        </w:rPr>
      </w:pPr>
    </w:p>
    <w:p w14:paraId="2B63EEF3" w14:textId="77777777" w:rsidR="00F721B8" w:rsidRPr="00F721B8" w:rsidRDefault="00F721B8" w:rsidP="00F721B8">
      <w:pPr>
        <w:spacing w:after="0" w:line="240" w:lineRule="auto"/>
        <w:jc w:val="both"/>
        <w:rPr>
          <w:rFonts w:ascii="Arial" w:eastAsia="Times New Roman" w:hAnsi="Arial" w:cs="Times New Roman"/>
          <w:kern w:val="0"/>
          <w14:ligatures w14:val="none"/>
        </w:rPr>
      </w:pPr>
      <w:r w:rsidRPr="00F721B8">
        <w:rPr>
          <w:rFonts w:ascii="Arial" w:eastAsia="Times New Roman" w:hAnsi="Arial" w:cs="Times New Roman"/>
          <w:kern w:val="0"/>
          <w14:ligatures w14:val="none"/>
        </w:rPr>
        <w:t xml:space="preserve">NOT included are the non-operational parts of the system in the Kapaa area which have been </w:t>
      </w:r>
      <w:bookmarkEnd w:id="1"/>
      <w:r w:rsidRPr="00F721B8">
        <w:rPr>
          <w:rFonts w:ascii="Arial" w:eastAsia="Times New Roman" w:hAnsi="Arial" w:cs="Times New Roman"/>
          <w:kern w:val="0"/>
          <w14:ligatures w14:val="none"/>
        </w:rPr>
        <w:t>abandoned or are not currently in working order.</w:t>
      </w:r>
    </w:p>
    <w:p w14:paraId="33D2BC37" w14:textId="77777777" w:rsidR="00F721B8" w:rsidRPr="00F721B8" w:rsidRDefault="00F721B8" w:rsidP="00F721B8">
      <w:pPr>
        <w:spacing w:after="0" w:line="240" w:lineRule="auto"/>
        <w:jc w:val="both"/>
        <w:rPr>
          <w:rFonts w:ascii="Arial" w:eastAsia="Times New Roman" w:hAnsi="Arial" w:cs="Times New Roman"/>
          <w:kern w:val="0"/>
          <w14:ligatures w14:val="none"/>
        </w:rPr>
      </w:pPr>
    </w:p>
    <w:p w14:paraId="368B5EF3" w14:textId="412B06FF" w:rsidR="00F721B8" w:rsidRPr="00F721B8" w:rsidRDefault="00F721B8" w:rsidP="00F721B8">
      <w:pPr>
        <w:spacing w:after="0" w:line="240" w:lineRule="auto"/>
        <w:jc w:val="both"/>
        <w:rPr>
          <w:rFonts w:ascii="Arial" w:eastAsia="Times New Roman" w:hAnsi="Arial" w:cs="Times New Roman"/>
          <w:kern w:val="0"/>
          <w14:ligatures w14:val="none"/>
        </w:rPr>
      </w:pPr>
      <w:r w:rsidRPr="00F721B8">
        <w:rPr>
          <w:rFonts w:ascii="Arial" w:eastAsia="Times New Roman" w:hAnsi="Arial" w:cs="Arial"/>
          <w:kern w:val="0"/>
          <w14:ligatures w14:val="none"/>
        </w:rPr>
        <w:t>Please submit your fee quote online by</w:t>
      </w:r>
      <w:r w:rsidRPr="00F721B8">
        <w:rPr>
          <w:rFonts w:ascii="Arial" w:eastAsia="Times New Roman" w:hAnsi="Arial" w:cs="Times New Roman"/>
          <w:kern w:val="0"/>
          <w14:ligatures w14:val="none"/>
        </w:rPr>
        <w:t xml:space="preserve"> </w:t>
      </w:r>
      <w:r w:rsidRPr="00F721B8">
        <w:rPr>
          <w:rFonts w:ascii="Arial" w:eastAsia="Times New Roman" w:hAnsi="Arial" w:cs="Times New Roman"/>
          <w:b/>
          <w:kern w:val="0"/>
          <w:u w:val="single"/>
          <w14:ligatures w14:val="none"/>
        </w:rPr>
        <w:t>2:00pm on</w:t>
      </w:r>
      <w:r w:rsidR="00886EEA" w:rsidRPr="005B2BBA">
        <w:rPr>
          <w:rFonts w:ascii="Arial" w:eastAsia="Times New Roman" w:hAnsi="Arial" w:cs="Times New Roman"/>
          <w:b/>
          <w:kern w:val="0"/>
          <w:u w:val="single"/>
          <w14:ligatures w14:val="none"/>
        </w:rPr>
        <w:t xml:space="preserve"> </w:t>
      </w:r>
      <w:proofErr w:type="spellStart"/>
      <w:r w:rsidR="00886EEA" w:rsidRPr="005B2BBA">
        <w:rPr>
          <w:rFonts w:ascii="Arial" w:eastAsia="Times New Roman" w:hAnsi="Arial" w:cs="Times New Roman"/>
          <w:b/>
          <w:bCs/>
          <w:kern w:val="0"/>
          <w:u w:val="single"/>
          <w14:ligatures w14:val="none"/>
        </w:rPr>
        <w:t>October</w:t>
      </w:r>
      <w:r w:rsidRPr="00F721B8">
        <w:rPr>
          <w:rFonts w:ascii="Arial" w:eastAsia="Times New Roman" w:hAnsi="Arial" w:cs="Times New Roman"/>
          <w:b/>
          <w:bCs/>
          <w:kern w:val="0"/>
          <w:u w:val="single"/>
          <w14:ligatures w14:val="none"/>
        </w:rPr>
        <w:t>t</w:t>
      </w:r>
      <w:proofErr w:type="spellEnd"/>
      <w:r w:rsidRPr="00F721B8">
        <w:rPr>
          <w:rFonts w:ascii="Arial" w:eastAsia="Times New Roman" w:hAnsi="Arial" w:cs="Times New Roman"/>
          <w:b/>
          <w:bCs/>
          <w:kern w:val="0"/>
          <w:u w:val="single"/>
          <w14:ligatures w14:val="none"/>
        </w:rPr>
        <w:t xml:space="preserve"> </w:t>
      </w:r>
      <w:r w:rsidR="005B2BBA">
        <w:rPr>
          <w:rFonts w:ascii="Arial" w:eastAsia="Times New Roman" w:hAnsi="Arial" w:cs="Times New Roman"/>
          <w:b/>
          <w:bCs/>
          <w:kern w:val="0"/>
          <w:u w:val="single"/>
          <w14:ligatures w14:val="none"/>
        </w:rPr>
        <w:t>2</w:t>
      </w:r>
      <w:r w:rsidR="00AA7F44">
        <w:rPr>
          <w:rFonts w:ascii="Arial" w:eastAsia="Times New Roman" w:hAnsi="Arial" w:cs="Times New Roman"/>
          <w:b/>
          <w:bCs/>
          <w:kern w:val="0"/>
          <w:u w:val="single"/>
          <w14:ligatures w14:val="none"/>
        </w:rPr>
        <w:t>3</w:t>
      </w:r>
      <w:r w:rsidRPr="00F721B8">
        <w:rPr>
          <w:rFonts w:ascii="Arial" w:eastAsia="Times New Roman" w:hAnsi="Arial" w:cs="Times New Roman"/>
          <w:b/>
          <w:bCs/>
          <w:kern w:val="0"/>
          <w:u w:val="single"/>
          <w14:ligatures w14:val="none"/>
        </w:rPr>
        <w:t>, 202</w:t>
      </w:r>
      <w:r w:rsidR="00886EEA">
        <w:rPr>
          <w:rFonts w:ascii="Arial" w:eastAsia="Times New Roman" w:hAnsi="Arial" w:cs="Times New Roman"/>
          <w:b/>
          <w:bCs/>
          <w:kern w:val="0"/>
          <w:u w:val="single"/>
          <w14:ligatures w14:val="none"/>
        </w:rPr>
        <w:t>5</w:t>
      </w:r>
      <w:r w:rsidRPr="00F721B8">
        <w:rPr>
          <w:rFonts w:ascii="Arial" w:eastAsia="Times New Roman" w:hAnsi="Arial" w:cs="Times New Roman"/>
          <w:kern w:val="0"/>
          <w14:ligatures w14:val="none"/>
        </w:rPr>
        <w:t>, to qualify as a prospective bidder for this project.</w:t>
      </w:r>
    </w:p>
    <w:p w14:paraId="1BC6695F" w14:textId="77777777" w:rsidR="00F721B8" w:rsidRPr="00F721B8" w:rsidRDefault="00F721B8" w:rsidP="00F721B8">
      <w:pPr>
        <w:spacing w:after="0" w:line="240" w:lineRule="auto"/>
        <w:jc w:val="both"/>
        <w:rPr>
          <w:rFonts w:ascii="Arial" w:eastAsia="Times New Roman" w:hAnsi="Arial" w:cs="Times New Roman"/>
          <w:kern w:val="0"/>
          <w14:ligatures w14:val="none"/>
        </w:rPr>
      </w:pPr>
    </w:p>
    <w:p w14:paraId="25C513DE" w14:textId="77777777" w:rsidR="00F721B8" w:rsidRPr="00F721B8" w:rsidRDefault="00F721B8" w:rsidP="00F721B8">
      <w:pPr>
        <w:spacing w:after="0" w:line="240" w:lineRule="auto"/>
        <w:jc w:val="both"/>
        <w:rPr>
          <w:rFonts w:ascii="Arial" w:eastAsia="Times New Roman" w:hAnsi="Arial" w:cs="Times New Roman"/>
          <w:kern w:val="0"/>
          <w14:ligatures w14:val="none"/>
        </w:rPr>
      </w:pPr>
      <w:r w:rsidRPr="00F721B8">
        <w:rPr>
          <w:rFonts w:ascii="Arial" w:eastAsia="Times New Roman" w:hAnsi="Arial" w:cs="Times New Roman"/>
          <w:kern w:val="0"/>
          <w14:ligatures w14:val="none"/>
        </w:rPr>
        <w:lastRenderedPageBreak/>
        <w:t xml:space="preserve">Vendor compliance will be conducted via Hawaii Compliance Express (HCE).  Compliance is required from the successful bidder prior to awarding project and commencement of work activities.  </w:t>
      </w:r>
      <w:r w:rsidRPr="00F721B8">
        <w:rPr>
          <w:rFonts w:ascii="Arial" w:eastAsia="Times New Roman" w:hAnsi="Arial" w:cs="Times New Roman"/>
          <w:kern w:val="0"/>
          <w:szCs w:val="20"/>
          <w14:ligatures w14:val="none"/>
        </w:rPr>
        <w:t xml:space="preserve">It is the responsibility of the vendor to ensure they are registered with </w:t>
      </w:r>
      <w:proofErr w:type="gramStart"/>
      <w:r w:rsidRPr="00F721B8">
        <w:rPr>
          <w:rFonts w:ascii="Arial" w:eastAsia="Times New Roman" w:hAnsi="Arial" w:cs="Times New Roman"/>
          <w:kern w:val="0"/>
          <w:szCs w:val="20"/>
          <w14:ligatures w14:val="none"/>
        </w:rPr>
        <w:t>HCE</w:t>
      </w:r>
      <w:proofErr w:type="gramEnd"/>
      <w:r w:rsidRPr="00F721B8">
        <w:rPr>
          <w:rFonts w:ascii="Arial" w:eastAsia="Times New Roman" w:hAnsi="Arial" w:cs="Times New Roman"/>
          <w:kern w:val="0"/>
          <w:szCs w:val="20"/>
          <w14:ligatures w14:val="none"/>
        </w:rPr>
        <w:t xml:space="preserve"> and their information is updated and accurate.</w:t>
      </w:r>
    </w:p>
    <w:p w14:paraId="1497E186" w14:textId="77777777" w:rsidR="00F721B8" w:rsidRPr="00F721B8" w:rsidRDefault="00F721B8" w:rsidP="00F721B8">
      <w:pPr>
        <w:spacing w:after="0" w:line="240" w:lineRule="auto"/>
        <w:ind w:firstLine="720"/>
        <w:jc w:val="both"/>
        <w:rPr>
          <w:rFonts w:ascii="Arial" w:eastAsia="Times New Roman" w:hAnsi="Arial" w:cs="Arial"/>
          <w:kern w:val="0"/>
          <w14:ligatures w14:val="none"/>
        </w:rPr>
      </w:pPr>
    </w:p>
    <w:p w14:paraId="21B39C29" w14:textId="77777777" w:rsidR="00F721B8" w:rsidRPr="00F721B8" w:rsidRDefault="00F721B8" w:rsidP="00F721B8">
      <w:pPr>
        <w:spacing w:after="0" w:line="240" w:lineRule="auto"/>
        <w:ind w:firstLine="720"/>
        <w:jc w:val="both"/>
        <w:rPr>
          <w:rFonts w:ascii="Arial" w:eastAsia="Times New Roman" w:hAnsi="Arial" w:cs="Arial"/>
          <w:kern w:val="0"/>
          <w14:ligatures w14:val="none"/>
        </w:rPr>
      </w:pPr>
    </w:p>
    <w:p w14:paraId="027A9981" w14:textId="77777777" w:rsidR="00F721B8" w:rsidRPr="00F721B8" w:rsidRDefault="00F721B8" w:rsidP="00F721B8">
      <w:pPr>
        <w:spacing w:after="0" w:line="240" w:lineRule="auto"/>
        <w:rPr>
          <w:rFonts w:ascii="Arial" w:eastAsia="Times New Roman" w:hAnsi="Arial" w:cs="Arial"/>
          <w:bCs/>
          <w:kern w:val="0"/>
          <w14:ligatures w14:val="none"/>
        </w:rPr>
      </w:pPr>
      <w:r w:rsidRPr="00F721B8">
        <w:rPr>
          <w:rFonts w:ascii="Arial" w:eastAsia="Times New Roman" w:hAnsi="Arial" w:cs="Arial"/>
          <w:b/>
          <w:kern w:val="0"/>
          <w:u w:val="single"/>
          <w14:ligatures w14:val="none"/>
        </w:rPr>
        <w:t>SCOPE OF WORK:</w:t>
      </w:r>
      <w:bookmarkStart w:id="2" w:name="_Hlk51849405"/>
      <w:r w:rsidRPr="00F721B8">
        <w:rPr>
          <w:rFonts w:ascii="Arial" w:eastAsia="Times New Roman" w:hAnsi="Arial" w:cs="Arial"/>
          <w:b/>
          <w:kern w:val="0"/>
          <w:u w:val="single"/>
          <w14:ligatures w14:val="none"/>
        </w:rPr>
        <w:t xml:space="preserve">   </w:t>
      </w:r>
      <w:r w:rsidRPr="00F721B8">
        <w:rPr>
          <w:rFonts w:ascii="Arial" w:eastAsia="Times New Roman" w:hAnsi="Arial" w:cs="Arial"/>
          <w:bCs/>
          <w:kern w:val="0"/>
          <w14:ligatures w14:val="none"/>
        </w:rPr>
        <w:t xml:space="preserve"> See attached Detail Sheet.</w:t>
      </w:r>
    </w:p>
    <w:bookmarkEnd w:id="2"/>
    <w:p w14:paraId="345F9DB7" w14:textId="77777777" w:rsidR="00F721B8" w:rsidRPr="00F721B8" w:rsidRDefault="00F721B8" w:rsidP="00F721B8">
      <w:pPr>
        <w:spacing w:after="0" w:line="240" w:lineRule="auto"/>
        <w:ind w:left="360"/>
        <w:rPr>
          <w:rFonts w:ascii="Arial" w:eastAsia="Times New Roman" w:hAnsi="Arial" w:cs="Arial"/>
          <w:kern w:val="0"/>
          <w14:ligatures w14:val="none"/>
        </w:rPr>
      </w:pPr>
    </w:p>
    <w:p w14:paraId="533243A2" w14:textId="77777777" w:rsidR="00F721B8" w:rsidRPr="00F721B8" w:rsidRDefault="00F721B8" w:rsidP="00F721B8">
      <w:pPr>
        <w:numPr>
          <w:ilvl w:val="0"/>
          <w:numId w:val="1"/>
        </w:numPr>
        <w:spacing w:after="120" w:line="240" w:lineRule="auto"/>
        <w:jc w:val="both"/>
        <w:rPr>
          <w:rFonts w:ascii="Arial" w:eastAsia="Times New Roman" w:hAnsi="Arial" w:cs="Arial"/>
          <w:kern w:val="0"/>
          <w14:ligatures w14:val="none"/>
        </w:rPr>
      </w:pPr>
      <w:bookmarkStart w:id="3" w:name="_Hlk51849376"/>
      <w:r w:rsidRPr="00F721B8">
        <w:rPr>
          <w:rFonts w:ascii="Arial" w:eastAsia="Times New Roman" w:hAnsi="Arial" w:cs="Arial"/>
          <w:kern w:val="0"/>
          <w14:ligatures w14:val="none"/>
        </w:rPr>
        <w:t>Supplying water throughout the active ditch system</w:t>
      </w:r>
      <w:bookmarkEnd w:id="3"/>
    </w:p>
    <w:p w14:paraId="4A5979A3" w14:textId="77777777" w:rsidR="00F721B8" w:rsidRPr="00F721B8" w:rsidRDefault="00F721B8" w:rsidP="00F721B8">
      <w:pPr>
        <w:numPr>
          <w:ilvl w:val="0"/>
          <w:numId w:val="1"/>
        </w:numPr>
        <w:spacing w:after="120" w:line="240" w:lineRule="auto"/>
        <w:jc w:val="both"/>
        <w:rPr>
          <w:rFonts w:ascii="Arial" w:eastAsia="Times New Roman" w:hAnsi="Arial" w:cs="Arial"/>
          <w:kern w:val="0"/>
          <w14:ligatures w14:val="none"/>
        </w:rPr>
      </w:pPr>
      <w:r w:rsidRPr="00F721B8">
        <w:rPr>
          <w:rFonts w:ascii="Arial" w:eastAsia="Times New Roman" w:hAnsi="Arial" w:cs="Arial"/>
          <w:kern w:val="0"/>
          <w14:ligatures w14:val="none"/>
        </w:rPr>
        <w:t xml:space="preserve">Manage the Wailua and Upper </w:t>
      </w:r>
      <w:proofErr w:type="spellStart"/>
      <w:r w:rsidRPr="00F721B8">
        <w:rPr>
          <w:rFonts w:ascii="Arial" w:eastAsia="Times New Roman" w:hAnsi="Arial" w:cs="Arial"/>
          <w:kern w:val="0"/>
          <w14:ligatures w14:val="none"/>
        </w:rPr>
        <w:t>Kapahi</w:t>
      </w:r>
      <w:proofErr w:type="spellEnd"/>
      <w:r w:rsidRPr="00F721B8">
        <w:rPr>
          <w:rFonts w:ascii="Arial" w:eastAsia="Times New Roman" w:hAnsi="Arial" w:cs="Arial"/>
          <w:kern w:val="0"/>
          <w14:ligatures w14:val="none"/>
        </w:rPr>
        <w:t xml:space="preserve"> Reservoirs</w:t>
      </w:r>
    </w:p>
    <w:p w14:paraId="659C4F9C" w14:textId="77777777" w:rsidR="00F721B8" w:rsidRPr="00F721B8" w:rsidRDefault="00F721B8" w:rsidP="00F721B8">
      <w:pPr>
        <w:numPr>
          <w:ilvl w:val="0"/>
          <w:numId w:val="1"/>
        </w:numPr>
        <w:spacing w:after="120" w:line="240" w:lineRule="auto"/>
        <w:jc w:val="both"/>
        <w:rPr>
          <w:rFonts w:ascii="Arial" w:eastAsia="Times New Roman" w:hAnsi="Arial" w:cs="Arial"/>
          <w:kern w:val="0"/>
          <w14:ligatures w14:val="none"/>
        </w:rPr>
      </w:pPr>
      <w:r w:rsidRPr="00F721B8">
        <w:rPr>
          <w:rFonts w:ascii="Arial" w:eastAsia="Times New Roman" w:hAnsi="Arial" w:cs="Arial"/>
          <w:kern w:val="0"/>
          <w14:ligatures w14:val="none"/>
        </w:rPr>
        <w:t>Maintain the ditch intakes</w:t>
      </w:r>
    </w:p>
    <w:p w14:paraId="38A6F501" w14:textId="77777777" w:rsidR="00F721B8" w:rsidRPr="00F721B8" w:rsidRDefault="00F721B8" w:rsidP="00F721B8">
      <w:pPr>
        <w:numPr>
          <w:ilvl w:val="0"/>
          <w:numId w:val="1"/>
        </w:numPr>
        <w:spacing w:after="120" w:line="240" w:lineRule="auto"/>
        <w:jc w:val="both"/>
        <w:rPr>
          <w:rFonts w:ascii="Arial" w:eastAsia="Times New Roman" w:hAnsi="Arial" w:cs="Arial"/>
          <w:kern w:val="0"/>
          <w14:ligatures w14:val="none"/>
        </w:rPr>
      </w:pPr>
      <w:r w:rsidRPr="00F721B8">
        <w:rPr>
          <w:rFonts w:ascii="Arial" w:eastAsia="Times New Roman" w:hAnsi="Arial" w:cs="Arial"/>
          <w:kern w:val="0"/>
          <w14:ligatures w14:val="none"/>
        </w:rPr>
        <w:t xml:space="preserve"> Maintain the vegetation on the dams to meet current standards</w:t>
      </w:r>
    </w:p>
    <w:p w14:paraId="7811FF53" w14:textId="77777777" w:rsidR="00F721B8" w:rsidRPr="00F721B8" w:rsidRDefault="00F721B8" w:rsidP="00F721B8">
      <w:pPr>
        <w:numPr>
          <w:ilvl w:val="0"/>
          <w:numId w:val="1"/>
        </w:numPr>
        <w:spacing w:after="120" w:line="240" w:lineRule="auto"/>
        <w:jc w:val="both"/>
        <w:rPr>
          <w:rFonts w:ascii="Arial" w:eastAsia="Times New Roman" w:hAnsi="Arial" w:cs="Arial"/>
          <w:kern w:val="0"/>
          <w14:ligatures w14:val="none"/>
        </w:rPr>
      </w:pPr>
      <w:r w:rsidRPr="00F721B8">
        <w:rPr>
          <w:rFonts w:ascii="Arial" w:eastAsia="Times New Roman" w:hAnsi="Arial" w:cs="Arial"/>
          <w:kern w:val="0"/>
          <w14:ligatures w14:val="none"/>
        </w:rPr>
        <w:t xml:space="preserve"> Keep the ditch system clear of blockages and cut back overgrowth</w:t>
      </w:r>
    </w:p>
    <w:p w14:paraId="657D1CCB" w14:textId="77777777" w:rsidR="00F721B8" w:rsidRPr="00F721B8" w:rsidRDefault="00F721B8" w:rsidP="00F721B8">
      <w:pPr>
        <w:numPr>
          <w:ilvl w:val="0"/>
          <w:numId w:val="1"/>
        </w:numPr>
        <w:spacing w:after="120" w:line="240" w:lineRule="auto"/>
        <w:jc w:val="both"/>
        <w:rPr>
          <w:rFonts w:ascii="Arial" w:eastAsia="Times New Roman" w:hAnsi="Arial" w:cs="Arial"/>
          <w:kern w:val="0"/>
          <w14:ligatures w14:val="none"/>
        </w:rPr>
      </w:pPr>
      <w:r w:rsidRPr="00F721B8">
        <w:rPr>
          <w:rFonts w:ascii="Arial" w:eastAsia="Times New Roman" w:hAnsi="Arial" w:cs="Arial"/>
          <w:kern w:val="0"/>
          <w14:ligatures w14:val="none"/>
        </w:rPr>
        <w:t>Complete routine inspections of the system</w:t>
      </w:r>
    </w:p>
    <w:p w14:paraId="0BC68B84" w14:textId="77777777" w:rsidR="00F721B8" w:rsidRPr="00F721B8" w:rsidRDefault="00F721B8" w:rsidP="00F721B8">
      <w:pPr>
        <w:numPr>
          <w:ilvl w:val="0"/>
          <w:numId w:val="1"/>
        </w:numPr>
        <w:spacing w:after="120" w:line="240" w:lineRule="auto"/>
        <w:jc w:val="both"/>
        <w:rPr>
          <w:rFonts w:ascii="Arial" w:eastAsia="Times New Roman" w:hAnsi="Arial" w:cs="Arial"/>
          <w:kern w:val="0"/>
          <w14:ligatures w14:val="none"/>
        </w:rPr>
      </w:pPr>
      <w:r w:rsidRPr="00F721B8">
        <w:rPr>
          <w:rFonts w:ascii="Arial" w:eastAsia="Times New Roman" w:hAnsi="Arial" w:cs="Arial"/>
          <w:kern w:val="0"/>
          <w14:ligatures w14:val="none"/>
        </w:rPr>
        <w:t>Monitor dam water levels and manage water to maintain safe target levels</w:t>
      </w:r>
    </w:p>
    <w:p w14:paraId="5AE2EC6A" w14:textId="77777777" w:rsidR="00F721B8" w:rsidRPr="00F721B8" w:rsidRDefault="00F721B8" w:rsidP="00F721B8">
      <w:pPr>
        <w:numPr>
          <w:ilvl w:val="0"/>
          <w:numId w:val="1"/>
        </w:numPr>
        <w:spacing w:after="120" w:line="240" w:lineRule="auto"/>
        <w:jc w:val="both"/>
        <w:rPr>
          <w:rFonts w:ascii="Arial" w:eastAsia="Times New Roman" w:hAnsi="Arial" w:cs="Arial"/>
          <w:kern w:val="0"/>
          <w14:ligatures w14:val="none"/>
        </w:rPr>
      </w:pPr>
      <w:r w:rsidRPr="00F721B8">
        <w:rPr>
          <w:rFonts w:ascii="Arial" w:eastAsia="Times New Roman" w:hAnsi="Arial" w:cs="Arial"/>
          <w:kern w:val="0"/>
          <w14:ligatures w14:val="none"/>
        </w:rPr>
        <w:t>File reports as required</w:t>
      </w:r>
    </w:p>
    <w:p w14:paraId="4E9497D1" w14:textId="77777777" w:rsidR="00F721B8" w:rsidRPr="00F721B8" w:rsidRDefault="00F721B8" w:rsidP="00F721B8">
      <w:pPr>
        <w:numPr>
          <w:ilvl w:val="0"/>
          <w:numId w:val="1"/>
        </w:numPr>
        <w:spacing w:after="0" w:line="240" w:lineRule="auto"/>
        <w:jc w:val="both"/>
        <w:rPr>
          <w:rFonts w:ascii="Arial" w:eastAsia="Times New Roman" w:hAnsi="Arial" w:cs="Arial"/>
          <w:kern w:val="0"/>
          <w14:ligatures w14:val="none"/>
        </w:rPr>
      </w:pPr>
      <w:r w:rsidRPr="00F721B8">
        <w:rPr>
          <w:rFonts w:ascii="Arial" w:eastAsia="Times New Roman" w:hAnsi="Arial" w:cs="Arial"/>
          <w:kern w:val="0"/>
          <w14:ligatures w14:val="none"/>
        </w:rPr>
        <w:t xml:space="preserve">Keep the system secure </w:t>
      </w:r>
    </w:p>
    <w:p w14:paraId="359109B0" w14:textId="77777777" w:rsidR="00F721B8" w:rsidRPr="00F721B8" w:rsidRDefault="00F721B8" w:rsidP="00F721B8">
      <w:pPr>
        <w:spacing w:after="0" w:line="240" w:lineRule="auto"/>
        <w:rPr>
          <w:rFonts w:ascii="Arial" w:eastAsia="Times New Roman" w:hAnsi="Arial" w:cs="Arial"/>
          <w:kern w:val="0"/>
          <w14:ligatures w14:val="none"/>
        </w:rPr>
      </w:pPr>
    </w:p>
    <w:p w14:paraId="182D79D6" w14:textId="77777777" w:rsidR="00F721B8" w:rsidRPr="00F721B8" w:rsidRDefault="00F721B8" w:rsidP="00F721B8">
      <w:pPr>
        <w:autoSpaceDE w:val="0"/>
        <w:autoSpaceDN w:val="0"/>
        <w:adjustRightInd w:val="0"/>
        <w:spacing w:after="0" w:line="240" w:lineRule="auto"/>
        <w:rPr>
          <w:rFonts w:ascii="Arial" w:eastAsia="Times New Roman" w:hAnsi="Arial" w:cs="Arial"/>
          <w:kern w:val="0"/>
          <w14:ligatures w14:val="none"/>
        </w:rPr>
      </w:pPr>
      <w:r w:rsidRPr="00F721B8">
        <w:rPr>
          <w:rFonts w:ascii="Arial" w:eastAsia="Times New Roman" w:hAnsi="Arial" w:cs="Arial"/>
          <w:kern w:val="0"/>
          <w14:ligatures w14:val="none"/>
        </w:rPr>
        <w:t xml:space="preserve">All potential bidders should conduct a field inspection of the irrigation system </w:t>
      </w:r>
      <w:proofErr w:type="gramStart"/>
      <w:r w:rsidRPr="00F721B8">
        <w:rPr>
          <w:rFonts w:ascii="Arial" w:eastAsia="Times New Roman" w:hAnsi="Arial" w:cs="Arial"/>
          <w:kern w:val="0"/>
          <w14:ligatures w14:val="none"/>
        </w:rPr>
        <w:t>in order to</w:t>
      </w:r>
      <w:proofErr w:type="gramEnd"/>
      <w:r w:rsidRPr="00F721B8">
        <w:rPr>
          <w:rFonts w:ascii="Arial" w:eastAsia="Times New Roman" w:hAnsi="Arial" w:cs="Arial"/>
          <w:kern w:val="0"/>
          <w14:ligatures w14:val="none"/>
        </w:rPr>
        <w:t xml:space="preserve"> determine that they are able to operate and manage the system to serve the purposes noted above. Potential bidders should have knowledge of the ditch and reservoir system and be capable of maintaining these systems during large storms and flood events.</w:t>
      </w:r>
    </w:p>
    <w:p w14:paraId="23A7B281" w14:textId="77777777" w:rsidR="00F721B8" w:rsidRPr="00F721B8" w:rsidRDefault="00F721B8" w:rsidP="00F721B8">
      <w:pPr>
        <w:spacing w:after="0" w:line="240" w:lineRule="auto"/>
        <w:rPr>
          <w:rFonts w:ascii="Arial" w:eastAsia="Times New Roman" w:hAnsi="Arial" w:cs="Arial"/>
          <w:kern w:val="0"/>
          <w14:ligatures w14:val="none"/>
        </w:rPr>
      </w:pPr>
    </w:p>
    <w:p w14:paraId="7377B555" w14:textId="5CA0C7A2" w:rsidR="00F721B8" w:rsidRPr="00F721B8" w:rsidRDefault="00F721B8" w:rsidP="00F721B8">
      <w:pPr>
        <w:spacing w:after="0" w:line="240" w:lineRule="auto"/>
        <w:rPr>
          <w:rFonts w:ascii="Times New Roman" w:eastAsia="Times New Roman" w:hAnsi="Times New Roman" w:cs="Times New Roman"/>
          <w:kern w:val="0"/>
          <w:szCs w:val="20"/>
          <w14:ligatures w14:val="none"/>
        </w:rPr>
      </w:pPr>
      <w:r w:rsidRPr="00F721B8">
        <w:rPr>
          <w:rFonts w:ascii="Arial" w:eastAsia="Times New Roman" w:hAnsi="Arial" w:cs="Arial"/>
          <w:kern w:val="0"/>
          <w14:ligatures w14:val="none"/>
        </w:rPr>
        <w:t xml:space="preserve">Should you have any questions regarding the above, please give me a call at 274-3491, fax at 241-3535, or email at </w:t>
      </w:r>
      <w:hyperlink r:id="rId6" w:history="1">
        <w:r w:rsidRPr="00721C72">
          <w:rPr>
            <w:rStyle w:val="Hyperlink"/>
            <w:rFonts w:ascii="Arial" w:eastAsia="Times New Roman" w:hAnsi="Arial" w:cs="Arial"/>
            <w:kern w:val="0"/>
            <w14:ligatures w14:val="none"/>
          </w:rPr>
          <w:t>reynold.km.lee</w:t>
        </w:r>
        <w:r w:rsidRPr="00F721B8">
          <w:rPr>
            <w:rStyle w:val="Hyperlink"/>
            <w:rFonts w:ascii="Arial" w:eastAsia="Times New Roman" w:hAnsi="Arial" w:cs="Arial"/>
            <w:kern w:val="0"/>
            <w14:ligatures w14:val="none"/>
          </w:rPr>
          <w:t>@hawaii.gov</w:t>
        </w:r>
      </w:hyperlink>
      <w:r w:rsidRPr="00F721B8">
        <w:rPr>
          <w:rFonts w:ascii="Arial" w:eastAsia="Times New Roman" w:hAnsi="Arial" w:cs="Arial"/>
          <w:kern w:val="0"/>
          <w14:ligatures w14:val="none"/>
        </w:rPr>
        <w:t xml:space="preserve">.  </w:t>
      </w:r>
      <w:r w:rsidRPr="00F721B8">
        <w:rPr>
          <w:rFonts w:ascii="Arial" w:eastAsia="Times New Roman" w:hAnsi="Arial" w:cs="Arial"/>
          <w:b/>
          <w:kern w:val="0"/>
          <w14:ligatures w14:val="none"/>
        </w:rPr>
        <w:t>Mahalo!</w:t>
      </w:r>
      <w:r w:rsidRPr="00F721B8">
        <w:rPr>
          <w:rFonts w:ascii="Times New Roman" w:eastAsia="Times New Roman" w:hAnsi="Times New Roman" w:cs="Times New Roman"/>
          <w:kern w:val="0"/>
          <w:szCs w:val="20"/>
          <w14:ligatures w14:val="none"/>
        </w:rPr>
        <w:t xml:space="preserve"> </w:t>
      </w:r>
    </w:p>
    <w:p w14:paraId="5274801A" w14:textId="77777777" w:rsidR="00F721B8" w:rsidRPr="00F721B8" w:rsidRDefault="00F721B8" w:rsidP="00F721B8">
      <w:pPr>
        <w:spacing w:after="0" w:line="240" w:lineRule="auto"/>
        <w:jc w:val="both"/>
        <w:rPr>
          <w:rFonts w:ascii="Arial" w:eastAsia="Times New Roman" w:hAnsi="Arial" w:cs="Times New Roman"/>
          <w:kern w:val="0"/>
          <w:szCs w:val="20"/>
          <w14:ligatures w14:val="none"/>
        </w:rPr>
      </w:pPr>
    </w:p>
    <w:p w14:paraId="5A6359F5" w14:textId="77777777" w:rsidR="00F721B8" w:rsidRPr="00F721B8" w:rsidRDefault="00F721B8" w:rsidP="00F721B8">
      <w:pPr>
        <w:spacing w:after="0" w:line="240" w:lineRule="auto"/>
        <w:jc w:val="both"/>
        <w:rPr>
          <w:rFonts w:ascii="Arial" w:eastAsia="Times New Roman" w:hAnsi="Arial" w:cs="Times New Roman"/>
          <w:kern w:val="0"/>
          <w:szCs w:val="20"/>
          <w14:ligatures w14:val="none"/>
        </w:rPr>
      </w:pPr>
    </w:p>
    <w:p w14:paraId="46A5669B" w14:textId="77777777" w:rsidR="00F721B8" w:rsidRDefault="00F721B8"/>
    <w:sectPr w:rsidR="00F721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76235D9"/>
    <w:multiLevelType w:val="hybridMultilevel"/>
    <w:tmpl w:val="0ABC48C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5224029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21B8"/>
    <w:rsid w:val="00277719"/>
    <w:rsid w:val="0035506D"/>
    <w:rsid w:val="005B2BBA"/>
    <w:rsid w:val="00780BCC"/>
    <w:rsid w:val="00886EEA"/>
    <w:rsid w:val="00AA7F44"/>
    <w:rsid w:val="00BF45AF"/>
    <w:rsid w:val="00C73B02"/>
    <w:rsid w:val="00F721B8"/>
    <w:rsid w:val="00F94AC1"/>
    <w:rsid w:val="00FB27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440B99"/>
  <w15:chartTrackingRefBased/>
  <w15:docId w15:val="{E4ED56B7-48A6-44E9-A036-6070B9FC7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721B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721B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721B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721B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721B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721B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721B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721B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721B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21B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721B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721B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721B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721B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721B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721B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721B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721B8"/>
    <w:rPr>
      <w:rFonts w:eastAsiaTheme="majorEastAsia" w:cstheme="majorBidi"/>
      <w:color w:val="272727" w:themeColor="text1" w:themeTint="D8"/>
    </w:rPr>
  </w:style>
  <w:style w:type="paragraph" w:styleId="Title">
    <w:name w:val="Title"/>
    <w:basedOn w:val="Normal"/>
    <w:next w:val="Normal"/>
    <w:link w:val="TitleChar"/>
    <w:uiPriority w:val="10"/>
    <w:qFormat/>
    <w:rsid w:val="00F721B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721B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721B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721B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721B8"/>
    <w:pPr>
      <w:spacing w:before="160"/>
      <w:jc w:val="center"/>
    </w:pPr>
    <w:rPr>
      <w:i/>
      <w:iCs/>
      <w:color w:val="404040" w:themeColor="text1" w:themeTint="BF"/>
    </w:rPr>
  </w:style>
  <w:style w:type="character" w:customStyle="1" w:styleId="QuoteChar">
    <w:name w:val="Quote Char"/>
    <w:basedOn w:val="DefaultParagraphFont"/>
    <w:link w:val="Quote"/>
    <w:uiPriority w:val="29"/>
    <w:rsid w:val="00F721B8"/>
    <w:rPr>
      <w:i/>
      <w:iCs/>
      <w:color w:val="404040" w:themeColor="text1" w:themeTint="BF"/>
    </w:rPr>
  </w:style>
  <w:style w:type="paragraph" w:styleId="ListParagraph">
    <w:name w:val="List Paragraph"/>
    <w:basedOn w:val="Normal"/>
    <w:uiPriority w:val="34"/>
    <w:qFormat/>
    <w:rsid w:val="00F721B8"/>
    <w:pPr>
      <w:ind w:left="720"/>
      <w:contextualSpacing/>
    </w:pPr>
  </w:style>
  <w:style w:type="character" w:styleId="IntenseEmphasis">
    <w:name w:val="Intense Emphasis"/>
    <w:basedOn w:val="DefaultParagraphFont"/>
    <w:uiPriority w:val="21"/>
    <w:qFormat/>
    <w:rsid w:val="00F721B8"/>
    <w:rPr>
      <w:i/>
      <w:iCs/>
      <w:color w:val="0F4761" w:themeColor="accent1" w:themeShade="BF"/>
    </w:rPr>
  </w:style>
  <w:style w:type="paragraph" w:styleId="IntenseQuote">
    <w:name w:val="Intense Quote"/>
    <w:basedOn w:val="Normal"/>
    <w:next w:val="Normal"/>
    <w:link w:val="IntenseQuoteChar"/>
    <w:uiPriority w:val="30"/>
    <w:qFormat/>
    <w:rsid w:val="00F721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721B8"/>
    <w:rPr>
      <w:i/>
      <w:iCs/>
      <w:color w:val="0F4761" w:themeColor="accent1" w:themeShade="BF"/>
    </w:rPr>
  </w:style>
  <w:style w:type="character" w:styleId="IntenseReference">
    <w:name w:val="Intense Reference"/>
    <w:basedOn w:val="DefaultParagraphFont"/>
    <w:uiPriority w:val="32"/>
    <w:qFormat/>
    <w:rsid w:val="00F721B8"/>
    <w:rPr>
      <w:b/>
      <w:bCs/>
      <w:smallCaps/>
      <w:color w:val="0F4761" w:themeColor="accent1" w:themeShade="BF"/>
      <w:spacing w:val="5"/>
    </w:rPr>
  </w:style>
  <w:style w:type="character" w:styleId="Hyperlink">
    <w:name w:val="Hyperlink"/>
    <w:basedOn w:val="DefaultParagraphFont"/>
    <w:uiPriority w:val="99"/>
    <w:unhideWhenUsed/>
    <w:rsid w:val="00F721B8"/>
    <w:rPr>
      <w:color w:val="467886" w:themeColor="hyperlink"/>
      <w:u w:val="single"/>
    </w:rPr>
  </w:style>
  <w:style w:type="character" w:styleId="UnresolvedMention">
    <w:name w:val="Unresolved Mention"/>
    <w:basedOn w:val="DefaultParagraphFont"/>
    <w:uiPriority w:val="99"/>
    <w:semiHidden/>
    <w:unhideWhenUsed/>
    <w:rsid w:val="00F721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eynold.km.lee@hawaii.gov"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2</Pages>
  <Words>433</Words>
  <Characters>2474</Characters>
  <Application>Microsoft Office Word</Application>
  <DocSecurity>0</DocSecurity>
  <Lines>20</Lines>
  <Paragraphs>5</Paragraphs>
  <ScaleCrop>false</ScaleCrop>
  <Company/>
  <LinksUpToDate>false</LinksUpToDate>
  <CharactersWithSpaces>2902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Reynold K M. Lee</dc:creator>
  <cp:keywords/>
  <dc:description/>
  <cp:lastModifiedBy>Reynold K M. Lee</cp:lastModifiedBy>
  <cp:revision>5</cp:revision>
  <dcterms:created xsi:type="dcterms:W3CDTF">2025-10-15T20:05:00Z</dcterms:created>
  <dcterms:modified xsi:type="dcterms:W3CDTF">2025-10-15T21:11:00Z</dcterms:modified>
</cp:coreProperties>
</file>